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FF0C"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中国研究生企业管理创新大赛各赛道命题</w:t>
      </w:r>
    </w:p>
    <w:p w14:paraId="5554118D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一、企业决策赛道</w:t>
      </w:r>
    </w:p>
    <w:p w14:paraId="31A5A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命题形式：无固定命题，采用模拟系统实时竞技</w:t>
      </w:r>
    </w:p>
    <w:p w14:paraId="25FBF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4D3E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企业决策赛道依托基于互联网的企业竞争模拟系统进行比赛。每个参赛团队代表一个虚拟企业，通过计算机模拟企业经营所需要的市场经济环境，以及经营过程中的各种决策变量（包括生产、营销、财务、人事等）和现实环境中不可避免的偶然因素。各参赛团队在期初制订本期的决策方案。</w:t>
      </w:r>
    </w:p>
    <w:p w14:paraId="6409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1D8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该赛道分为MBA组和其他研究生组两个组别，MBA组仅面向在读MBA学生开放报名。比赛通常分为预赛、复赛、半决赛和总决赛四轮进行。</w:t>
      </w:r>
    </w:p>
    <w:p w14:paraId="3D9BA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646D17EF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工商管理</w:t>
      </w:r>
      <w:r>
        <w:rPr>
          <w:rFonts w:hint="default"/>
          <w:sz w:val="28"/>
          <w:szCs w:val="28"/>
          <w:lang w:val="en-US" w:eastAsia="zh-CN"/>
        </w:rPr>
        <w:t>赛道</w:t>
      </w:r>
    </w:p>
    <w:p w14:paraId="5C0C0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命题形式：自主选题（案例撰写）</w:t>
      </w:r>
    </w:p>
    <w:p w14:paraId="683B3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工商管理案例赛道无固定命题，由各参赛团队自主确定案例选题。</w:t>
      </w:r>
    </w:p>
    <w:p w14:paraId="7004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7B01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参赛团队需通过企业/组织调研等方式系统收集一手案例信息，完成案例撰写和分析，形成完整的案例研究报告。案例正文应全面涵盖行业背景、企业背景以及具体的管理问题/管理决策描述，问题需具体、明确，具有研究价值。</w:t>
      </w:r>
    </w:p>
    <w:p w14:paraId="33057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28394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赛事聚焦中国本土企业管理实践，通过挖掘真实企业案例，推动工商管理学科理论边界的拓展和教育模式的创新。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9D01B0"/>
    <w:rsid w:val="0C7B72D6"/>
    <w:rsid w:val="59A10DCD"/>
    <w:rsid w:val="CA9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442</Characters>
  <Lines>0</Lines>
  <Paragraphs>0</Paragraphs>
  <TotalTime>13</TotalTime>
  <ScaleCrop>false</ScaleCrop>
  <LinksUpToDate>false</LinksUpToDate>
  <CharactersWithSpaces>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2026-06-17T18:36:00Z</dcterms:created>
  <dc:creator>陌路</dc:creator>
  <cp:lastModifiedBy>WPS_1372912367</cp:lastModifiedBy>
  <dcterms:modified xsi:type="dcterms:W3CDTF">2026-06-27T13:04:17Z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0E73A949E53F4B7DBE41CB9B459F1C4A_13</vt:lpwstr>
  </property>
</Properties>
</file>