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F4" w:rsidRPr="006874F4" w:rsidRDefault="006874F4" w:rsidP="006874F4">
      <w:pPr>
        <w:spacing w:line="520" w:lineRule="exact"/>
        <w:jc w:val="left"/>
        <w:rPr>
          <w:rFonts w:asciiTheme="minorEastAsia" w:eastAsiaTheme="minorEastAsia" w:hAnsiTheme="minorEastAsia"/>
          <w:b/>
          <w:color w:val="000000"/>
          <w:sz w:val="28"/>
          <w:szCs w:val="28"/>
        </w:rPr>
      </w:pPr>
      <w:r w:rsidRPr="006874F4">
        <w:rPr>
          <w:rFonts w:asciiTheme="minorEastAsia" w:eastAsiaTheme="minorEastAsia" w:hAnsiTheme="minorEastAsia" w:cs="仿宋_GB2312" w:hint="eastAsia"/>
          <w:b/>
          <w:color w:val="000000"/>
          <w:sz w:val="28"/>
          <w:szCs w:val="28"/>
        </w:rPr>
        <w:t>附件</w:t>
      </w:r>
      <w:r w:rsidRPr="006874F4">
        <w:rPr>
          <w:rFonts w:asciiTheme="minorEastAsia" w:eastAsiaTheme="minorEastAsia" w:hAnsiTheme="minorEastAsia" w:cs="仿宋_GB2312"/>
          <w:b/>
          <w:color w:val="000000"/>
          <w:sz w:val="28"/>
          <w:szCs w:val="28"/>
        </w:rPr>
        <w:t>1</w:t>
      </w:r>
      <w:r w:rsidRPr="006874F4">
        <w:rPr>
          <w:rFonts w:asciiTheme="minorEastAsia" w:eastAsiaTheme="minorEastAsia" w:hAnsiTheme="minorEastAsia" w:cs="仿宋_GB2312" w:hint="eastAsia"/>
          <w:b/>
          <w:color w:val="000000"/>
          <w:sz w:val="28"/>
          <w:szCs w:val="28"/>
        </w:rPr>
        <w:t>2：</w:t>
      </w:r>
    </w:p>
    <w:p w:rsidR="006874F4" w:rsidRDefault="006874F4" w:rsidP="006874F4">
      <w:pPr>
        <w:pStyle w:val="1"/>
      </w:pPr>
      <w:bookmarkStart w:id="0" w:name="_Toc14764"/>
      <w:r>
        <w:rPr>
          <w:rFonts w:hint="eastAsia"/>
        </w:rPr>
        <w:t>全国农林院校研究生学术科技作品竞赛申报单位</w:t>
      </w:r>
      <w:bookmarkEnd w:id="0"/>
    </w:p>
    <w:p w:rsidR="006874F4" w:rsidRDefault="006874F4" w:rsidP="006874F4">
      <w:pPr>
        <w:pStyle w:val="1"/>
      </w:pPr>
      <w:bookmarkStart w:id="1" w:name="_Toc6895"/>
      <w:r>
        <w:rPr>
          <w:rFonts w:hint="eastAsia"/>
        </w:rPr>
        <w:t>资格与形式审查承诺书</w:t>
      </w:r>
      <w:bookmarkEnd w:id="1"/>
    </w:p>
    <w:p w:rsidR="006874F4" w:rsidRDefault="006874F4" w:rsidP="006874F4">
      <w:pPr>
        <w:spacing w:line="520" w:lineRule="exact"/>
        <w:jc w:val="center"/>
        <w:rPr>
          <w:b/>
          <w:bCs/>
          <w:color w:val="000000"/>
          <w:sz w:val="32"/>
          <w:szCs w:val="32"/>
        </w:rPr>
      </w:pPr>
    </w:p>
    <w:p w:rsidR="006874F4" w:rsidRDefault="006874F4" w:rsidP="006874F4">
      <w:pPr>
        <w:pStyle w:val="a5"/>
        <w:spacing w:line="520" w:lineRule="atLeast"/>
        <w:ind w:firstLine="641"/>
        <w:rPr>
          <w:rFonts w:ascii="楷体_GB2312" w:eastAsia="楷体_GB2312" w:cs="Times New Roman"/>
          <w:color w:val="000000"/>
          <w:sz w:val="28"/>
          <w:szCs w:val="28"/>
        </w:rPr>
      </w:pPr>
      <w:r>
        <w:rPr>
          <w:rFonts w:ascii="楷体_GB2312" w:eastAsia="楷体_GB2312" w:cs="楷体_GB2312" w:hint="eastAsia"/>
          <w:color w:val="000000"/>
          <w:sz w:val="28"/>
          <w:szCs w:val="28"/>
        </w:rPr>
        <w:t>各高校研究生管理部门是对推荐申报参赛作品实施资格及形式审查的负责单位；各高校研究生管理部门领导作为第一责任人，签订</w:t>
      </w:r>
      <w:proofErr w:type="gramStart"/>
      <w:r>
        <w:rPr>
          <w:rFonts w:ascii="楷体_GB2312" w:eastAsia="楷体_GB2312" w:cs="楷体_GB2312" w:hint="eastAsia"/>
          <w:color w:val="000000"/>
          <w:sz w:val="28"/>
          <w:szCs w:val="28"/>
        </w:rPr>
        <w:t>本承诺</w:t>
      </w:r>
      <w:proofErr w:type="gramEnd"/>
      <w:r>
        <w:rPr>
          <w:rFonts w:ascii="楷体_GB2312" w:eastAsia="楷体_GB2312" w:cs="楷体_GB2312" w:hint="eastAsia"/>
          <w:color w:val="000000"/>
          <w:sz w:val="28"/>
          <w:szCs w:val="28"/>
        </w:rPr>
        <w:t>书。承诺内容如下：</w:t>
      </w:r>
    </w:p>
    <w:p w:rsidR="006874F4" w:rsidRDefault="006874F4" w:rsidP="006874F4">
      <w:pPr>
        <w:pStyle w:val="a5"/>
        <w:spacing w:line="520" w:lineRule="exact"/>
        <w:ind w:firstLineChars="200" w:firstLine="562"/>
        <w:rPr>
          <w:rFonts w:ascii="仿宋_GB2312" w:eastAsia="仿宋_GB2312" w:hAnsi="Times New Roman" w:cs="Times New Roman"/>
          <w:b/>
          <w:bCs/>
          <w:color w:val="000000"/>
          <w:kern w:val="2"/>
          <w:sz w:val="28"/>
          <w:szCs w:val="28"/>
        </w:rPr>
      </w:pPr>
      <w:r>
        <w:rPr>
          <w:rFonts w:ascii="仿宋_GB2312" w:eastAsia="仿宋_GB2312" w:hAnsi="Times New Roman" w:cs="仿宋_GB2312" w:hint="eastAsia"/>
          <w:b/>
          <w:bCs/>
          <w:color w:val="000000"/>
          <w:kern w:val="2"/>
          <w:sz w:val="28"/>
          <w:szCs w:val="28"/>
        </w:rPr>
        <w:t>我承诺：</w:t>
      </w:r>
    </w:p>
    <w:p w:rsidR="006874F4" w:rsidRDefault="006874F4" w:rsidP="006874F4">
      <w:pPr>
        <w:spacing w:line="520" w:lineRule="exact"/>
        <w:ind w:firstLineChars="200" w:firstLine="560"/>
        <w:jc w:val="left"/>
        <w:rPr>
          <w:rFonts w:ascii="仿宋_GB2312" w:eastAsia="仿宋_GB2312"/>
          <w:color w:val="000000"/>
          <w:sz w:val="28"/>
          <w:szCs w:val="28"/>
        </w:rPr>
      </w:pPr>
      <w:r>
        <w:rPr>
          <w:rFonts w:ascii="仿宋_GB2312" w:eastAsia="仿宋_GB2312" w:cs="仿宋_GB2312" w:hint="eastAsia"/>
          <w:color w:val="000000"/>
          <w:sz w:val="28"/>
          <w:szCs w:val="28"/>
        </w:rPr>
        <w:t>我单位已按照《全国农林院校研究生学术科技作品竞赛竞赛资格及形式审查实施细则》对我校申报作品进行了资格与形式审查，该作品符合相关规定。同时，经过严格的检测查重和学术检验，该作品不存在抄袭、剽窃、侵吞、篡改他人学术成果，伪造或者篡改数据、文献，捏造事实等学术不端行为。</w:t>
      </w:r>
    </w:p>
    <w:p w:rsidR="006874F4" w:rsidRDefault="006874F4" w:rsidP="006874F4">
      <w:pPr>
        <w:pStyle w:val="a5"/>
        <w:spacing w:before="0" w:beforeAutospacing="0" w:after="0" w:afterAutospacing="0" w:line="520" w:lineRule="exact"/>
        <w:ind w:firstLine="640"/>
        <w:rPr>
          <w:rFonts w:ascii="仿宋_GB2312" w:eastAsia="仿宋_GB2312" w:hAnsi="Times New Roman" w:cs="Times New Roman"/>
          <w:color w:val="000000"/>
          <w:kern w:val="2"/>
          <w:sz w:val="28"/>
          <w:szCs w:val="28"/>
        </w:rPr>
      </w:pPr>
      <w:r>
        <w:rPr>
          <w:rFonts w:ascii="仿宋_GB2312" w:eastAsia="仿宋_GB2312" w:hAnsi="Times New Roman" w:cs="仿宋_GB2312" w:hint="eastAsia"/>
          <w:color w:val="000000"/>
          <w:kern w:val="2"/>
          <w:sz w:val="28"/>
          <w:szCs w:val="28"/>
        </w:rPr>
        <w:t>接受组委会抽查，若经组委会秘书处审核确定或质疑投诉经核实，我校作品资格不符或存在舞弊、抄袭、作假等行为，取消作品获得的奖励；在</w:t>
      </w:r>
      <w:r>
        <w:rPr>
          <w:rFonts w:ascii="仿宋" w:eastAsia="仿宋" w:hAnsi="仿宋" w:cs="仿宋" w:hint="eastAsia"/>
          <w:color w:val="000000"/>
          <w:sz w:val="28"/>
          <w:szCs w:val="28"/>
        </w:rPr>
        <w:t>该参赛单位总分中扣除相当于一等奖分值的双倍分数，同时取消该单位参评集体奖项的资格。</w:t>
      </w:r>
    </w:p>
    <w:p w:rsidR="006874F4" w:rsidRDefault="006874F4" w:rsidP="006874F4">
      <w:pPr>
        <w:pStyle w:val="a5"/>
        <w:spacing w:before="0" w:beforeAutospacing="0" w:after="0" w:afterAutospacing="0" w:line="570" w:lineRule="atLeast"/>
        <w:ind w:firstLine="640"/>
        <w:rPr>
          <w:rFonts w:ascii="仿宋_GB2312" w:eastAsia="仿宋_GB2312" w:hAnsi="Times New Roman" w:cs="Times New Roman"/>
          <w:color w:val="000000"/>
          <w:kern w:val="2"/>
          <w:sz w:val="28"/>
          <w:szCs w:val="28"/>
        </w:rPr>
      </w:pPr>
    </w:p>
    <w:p w:rsidR="006874F4" w:rsidRDefault="006874F4" w:rsidP="006874F4">
      <w:pPr>
        <w:pStyle w:val="a5"/>
        <w:wordWrap w:val="0"/>
        <w:spacing w:before="0" w:beforeAutospacing="0" w:after="0" w:afterAutospacing="0" w:line="570" w:lineRule="atLeast"/>
        <w:ind w:right="560" w:firstLine="640"/>
        <w:jc w:val="center"/>
        <w:rPr>
          <w:rFonts w:ascii="仿宋_GB2312" w:eastAsia="仿宋_GB2312" w:hAnsi="Times New Roman" w:cs="仿宋_GB2312"/>
          <w:color w:val="000000"/>
          <w:kern w:val="2"/>
          <w:sz w:val="28"/>
          <w:szCs w:val="28"/>
        </w:rPr>
      </w:pPr>
      <w:r>
        <w:rPr>
          <w:rFonts w:ascii="仿宋_GB2312" w:eastAsia="仿宋_GB2312" w:hAnsi="Times New Roman" w:cs="仿宋_GB2312" w:hint="eastAsia"/>
          <w:color w:val="000000"/>
          <w:kern w:val="2"/>
          <w:sz w:val="28"/>
          <w:szCs w:val="28"/>
        </w:rPr>
        <w:t xml:space="preserve">                           单</w:t>
      </w:r>
      <w:r>
        <w:rPr>
          <w:rFonts w:ascii="仿宋_GB2312" w:eastAsia="仿宋_GB2312" w:hAnsi="Times New Roman" w:cs="Times New Roman"/>
          <w:color w:val="000000"/>
          <w:kern w:val="2"/>
          <w:sz w:val="28"/>
          <w:szCs w:val="28"/>
        </w:rPr>
        <w:t>  </w:t>
      </w:r>
      <w:r>
        <w:rPr>
          <w:rFonts w:ascii="仿宋_GB2312" w:eastAsia="仿宋_GB2312" w:hAnsi="Times New Roman" w:cs="仿宋_GB2312" w:hint="eastAsia"/>
          <w:color w:val="000000"/>
          <w:kern w:val="2"/>
          <w:sz w:val="28"/>
          <w:szCs w:val="28"/>
        </w:rPr>
        <w:t>位（盖章）：</w:t>
      </w:r>
      <w:r>
        <w:rPr>
          <w:rFonts w:ascii="仿宋_GB2312" w:eastAsia="仿宋_GB2312" w:hAnsi="Times New Roman" w:cs="仿宋_GB2312"/>
          <w:color w:val="000000"/>
          <w:kern w:val="2"/>
          <w:sz w:val="28"/>
          <w:szCs w:val="28"/>
        </w:rPr>
        <w:br/>
      </w:r>
      <w:r>
        <w:rPr>
          <w:rFonts w:ascii="仿宋_GB2312" w:eastAsia="仿宋_GB2312" w:hAnsi="Times New Roman" w:cs="仿宋_GB2312" w:hint="eastAsia"/>
          <w:color w:val="000000"/>
          <w:kern w:val="2"/>
          <w:sz w:val="28"/>
          <w:szCs w:val="28"/>
        </w:rPr>
        <w:t xml:space="preserve">                                负责人（签字）：</w:t>
      </w:r>
    </w:p>
    <w:p w:rsidR="006874F4" w:rsidRDefault="006874F4" w:rsidP="006874F4">
      <w:pPr>
        <w:pStyle w:val="a5"/>
        <w:wordWrap w:val="0"/>
        <w:spacing w:before="0" w:beforeAutospacing="0" w:after="0" w:afterAutospacing="0" w:line="570" w:lineRule="atLeast"/>
        <w:ind w:right="560" w:firstLine="640"/>
        <w:jc w:val="center"/>
        <w:rPr>
          <w:rFonts w:ascii="仿宋_GB2312" w:eastAsia="仿宋_GB2312" w:hAnsi="Times New Roman" w:cs="Times New Roman"/>
          <w:color w:val="000000"/>
          <w:kern w:val="2"/>
          <w:sz w:val="28"/>
          <w:szCs w:val="28"/>
        </w:rPr>
      </w:pPr>
      <w:r>
        <w:rPr>
          <w:rFonts w:ascii="仿宋_GB2312" w:eastAsia="仿宋_GB2312" w:hAnsi="Times New Roman" w:cs="仿宋_GB2312" w:hint="eastAsia"/>
          <w:color w:val="000000"/>
          <w:kern w:val="2"/>
          <w:sz w:val="28"/>
          <w:szCs w:val="28"/>
        </w:rPr>
        <w:t xml:space="preserve">                   日 期：</w:t>
      </w:r>
    </w:p>
    <w:p w:rsidR="006874F4" w:rsidRPr="00D02EFC" w:rsidRDefault="006874F4" w:rsidP="006874F4">
      <w:pPr>
        <w:pStyle w:val="a5"/>
        <w:wordWrap w:val="0"/>
        <w:spacing w:before="0" w:beforeAutospacing="0" w:after="0" w:afterAutospacing="0" w:line="570" w:lineRule="atLeast"/>
        <w:ind w:right="560" w:firstLine="640"/>
        <w:jc w:val="center"/>
        <w:rPr>
          <w:rFonts w:ascii="仿宋_GB2312" w:eastAsia="仿宋_GB2312" w:hAnsi="Times New Roman" w:cs="Times New Roman"/>
          <w:color w:val="000000"/>
          <w:kern w:val="2"/>
          <w:sz w:val="28"/>
          <w:szCs w:val="28"/>
        </w:rPr>
      </w:pPr>
      <w:r>
        <w:rPr>
          <w:rFonts w:ascii="仿宋_GB2312" w:eastAsia="仿宋_GB2312" w:cs="仿宋_GB2312" w:hint="eastAsia"/>
          <w:color w:val="000000"/>
          <w:sz w:val="28"/>
          <w:szCs w:val="28"/>
        </w:rPr>
        <w:t>联系人：</w:t>
      </w:r>
      <w:r>
        <w:rPr>
          <w:rFonts w:ascii="仿宋_GB2312" w:eastAsia="仿宋_GB2312" w:cs="仿宋_GB2312"/>
          <w:color w:val="000000"/>
          <w:sz w:val="28"/>
          <w:szCs w:val="28"/>
          <w:u w:val="single"/>
        </w:rPr>
        <w:t xml:space="preserve">            </w:t>
      </w:r>
      <w:r>
        <w:rPr>
          <w:rFonts w:ascii="仿宋_GB2312" w:eastAsia="仿宋_GB2312" w:cs="仿宋_GB2312" w:hint="eastAsia"/>
          <w:color w:val="000000"/>
          <w:sz w:val="28"/>
          <w:szCs w:val="28"/>
        </w:rPr>
        <w:t>；  电话：</w:t>
      </w:r>
      <w:r>
        <w:rPr>
          <w:rFonts w:ascii="仿宋_GB2312" w:eastAsia="仿宋_GB2312" w:cs="仿宋_GB2312"/>
          <w:color w:val="000000"/>
          <w:sz w:val="28"/>
          <w:szCs w:val="28"/>
          <w:u w:val="single"/>
        </w:rPr>
        <w:t xml:space="preserve">                 </w:t>
      </w:r>
    </w:p>
    <w:p w:rsidR="00D12133" w:rsidRPr="00D12133" w:rsidRDefault="00D12133">
      <w:bookmarkStart w:id="2" w:name="_GoBack"/>
      <w:bookmarkEnd w:id="2"/>
    </w:p>
    <w:sectPr w:rsidR="00D12133" w:rsidRPr="00D12133" w:rsidSect="00D562CB">
      <w:pgSz w:w="11906" w:h="16838"/>
      <w:pgMar w:top="1077" w:right="1077" w:bottom="1077"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3F" w:rsidRDefault="0099253F" w:rsidP="006874F4">
      <w:r>
        <w:separator/>
      </w:r>
    </w:p>
  </w:endnote>
  <w:endnote w:type="continuationSeparator" w:id="0">
    <w:p w:rsidR="0099253F" w:rsidRDefault="0099253F" w:rsidP="0068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3F" w:rsidRDefault="0099253F" w:rsidP="006874F4">
      <w:r>
        <w:separator/>
      </w:r>
    </w:p>
  </w:footnote>
  <w:footnote w:type="continuationSeparator" w:id="0">
    <w:p w:rsidR="0099253F" w:rsidRDefault="0099253F" w:rsidP="00687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92"/>
    <w:rsid w:val="00010D92"/>
    <w:rsid w:val="003C28B7"/>
    <w:rsid w:val="006874F4"/>
    <w:rsid w:val="0099253F"/>
    <w:rsid w:val="00AB04D1"/>
    <w:rsid w:val="00D12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F4"/>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6874F4"/>
    <w:pPr>
      <w:keepNext/>
      <w:keepLines/>
      <w:spacing w:before="340" w:after="330" w:line="576" w:lineRule="auto"/>
      <w:jc w:val="center"/>
      <w:outlineLvl w:val="0"/>
    </w:pPr>
    <w:rPr>
      <w:rFonts w:eastAsia="华文中宋"/>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4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74F4"/>
    <w:rPr>
      <w:sz w:val="18"/>
      <w:szCs w:val="18"/>
    </w:rPr>
  </w:style>
  <w:style w:type="paragraph" w:styleId="a4">
    <w:name w:val="footer"/>
    <w:basedOn w:val="a"/>
    <w:link w:val="Char0"/>
    <w:uiPriority w:val="99"/>
    <w:unhideWhenUsed/>
    <w:rsid w:val="006874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74F4"/>
    <w:rPr>
      <w:sz w:val="18"/>
      <w:szCs w:val="18"/>
    </w:rPr>
  </w:style>
  <w:style w:type="character" w:customStyle="1" w:styleId="1Char">
    <w:name w:val="标题 1 Char"/>
    <w:basedOn w:val="a0"/>
    <w:link w:val="1"/>
    <w:uiPriority w:val="9"/>
    <w:rsid w:val="006874F4"/>
    <w:rPr>
      <w:rFonts w:ascii="Times New Roman" w:eastAsia="华文中宋" w:hAnsi="Times New Roman" w:cs="Times New Roman"/>
      <w:b/>
      <w:kern w:val="44"/>
      <w:sz w:val="36"/>
      <w:szCs w:val="20"/>
    </w:rPr>
  </w:style>
  <w:style w:type="paragraph" w:styleId="a5">
    <w:name w:val="Normal (Web)"/>
    <w:basedOn w:val="a"/>
    <w:uiPriority w:val="99"/>
    <w:unhideWhenUsed/>
    <w:rsid w:val="006874F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F4"/>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6874F4"/>
    <w:pPr>
      <w:keepNext/>
      <w:keepLines/>
      <w:spacing w:before="340" w:after="330" w:line="576" w:lineRule="auto"/>
      <w:jc w:val="center"/>
      <w:outlineLvl w:val="0"/>
    </w:pPr>
    <w:rPr>
      <w:rFonts w:eastAsia="华文中宋"/>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4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74F4"/>
    <w:rPr>
      <w:sz w:val="18"/>
      <w:szCs w:val="18"/>
    </w:rPr>
  </w:style>
  <w:style w:type="paragraph" w:styleId="a4">
    <w:name w:val="footer"/>
    <w:basedOn w:val="a"/>
    <w:link w:val="Char0"/>
    <w:uiPriority w:val="99"/>
    <w:unhideWhenUsed/>
    <w:rsid w:val="006874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74F4"/>
    <w:rPr>
      <w:sz w:val="18"/>
      <w:szCs w:val="18"/>
    </w:rPr>
  </w:style>
  <w:style w:type="character" w:customStyle="1" w:styleId="1Char">
    <w:name w:val="标题 1 Char"/>
    <w:basedOn w:val="a0"/>
    <w:link w:val="1"/>
    <w:uiPriority w:val="9"/>
    <w:rsid w:val="006874F4"/>
    <w:rPr>
      <w:rFonts w:ascii="Times New Roman" w:eastAsia="华文中宋" w:hAnsi="Times New Roman" w:cs="Times New Roman"/>
      <w:b/>
      <w:kern w:val="44"/>
      <w:sz w:val="36"/>
      <w:szCs w:val="20"/>
    </w:rPr>
  </w:style>
  <w:style w:type="paragraph" w:styleId="a5">
    <w:name w:val="Normal (Web)"/>
    <w:basedOn w:val="a"/>
    <w:uiPriority w:val="99"/>
    <w:unhideWhenUsed/>
    <w:rsid w:val="006874F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shibo</dc:creator>
  <cp:keywords/>
  <dc:description/>
  <cp:lastModifiedBy>nj</cp:lastModifiedBy>
  <cp:revision>4</cp:revision>
  <dcterms:created xsi:type="dcterms:W3CDTF">2016-08-22T08:28:00Z</dcterms:created>
  <dcterms:modified xsi:type="dcterms:W3CDTF">2018-09-11T01:09:00Z</dcterms:modified>
</cp:coreProperties>
</file>